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78" w:rsidRDefault="00595378" w:rsidP="00595378">
      <w:pPr>
        <w:tabs>
          <w:tab w:val="left" w:pos="-1440"/>
        </w:tabs>
        <w:spacing w:before="240"/>
        <w:ind w:left="2880" w:hanging="2880"/>
        <w:jc w:val="center"/>
        <w:outlineLvl w:val="0"/>
        <w:rPr>
          <w:rFonts w:ascii="Tw Cen MT" w:hAnsi="Tw Cen MT" w:cs="Arial"/>
          <w:b/>
          <w:bCs/>
          <w:lang w:val="es-ES"/>
        </w:rPr>
      </w:pPr>
      <w:r w:rsidRPr="00595378">
        <w:rPr>
          <w:rFonts w:ascii="Tw Cen MT" w:hAnsi="Tw Cen MT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526753" wp14:editId="4752C088">
                <wp:simplePos x="0" y="0"/>
                <wp:positionH relativeFrom="page">
                  <wp:posOffset>3124200</wp:posOffset>
                </wp:positionH>
                <wp:positionV relativeFrom="page">
                  <wp:posOffset>1914525</wp:posOffset>
                </wp:positionV>
                <wp:extent cx="2028825" cy="466725"/>
                <wp:effectExtent l="38100" t="38100" r="47625" b="4762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667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378" w:rsidRDefault="00595378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Cumplimiento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pt;margin-top:150.75pt;width:159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" o:allowincell="f" filled="f" strokecolor="#622423" strokeweight="6pt">
                <v:stroke linestyle="thickThin"/>
                <v:textbox inset="10.8pt,7.2pt,10.8pt,7.2pt">
                  <w:txbxContent>
                    <w:p w:rsidR="00595378" w:rsidRDefault="00595378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Cumplimiento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w Cen MT" w:hAnsi="Tw Cen MT" w:cs="Arial"/>
          <w:b/>
          <w:bCs/>
          <w:noProof/>
          <w:lang w:bidi="ar-SA"/>
        </w:rPr>
        <w:drawing>
          <wp:inline distT="0" distB="0" distL="0" distR="0" wp14:anchorId="4CB0F21B" wp14:editId="3B44C156">
            <wp:extent cx="2181225" cy="2203482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24" cy="2211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378" w:rsidRDefault="00595378" w:rsidP="000A4BD7">
      <w:pPr>
        <w:tabs>
          <w:tab w:val="left" w:pos="-1440"/>
        </w:tabs>
        <w:spacing w:before="240"/>
        <w:ind w:left="90"/>
        <w:outlineLvl w:val="0"/>
        <w:rPr>
          <w:rFonts w:ascii="Tw Cen MT" w:hAnsi="Tw Cen MT" w:cs="Arial"/>
          <w:b/>
          <w:bCs/>
          <w:lang w:val="es-ES"/>
        </w:rPr>
      </w:pPr>
      <w:r>
        <w:rPr>
          <w:rFonts w:ascii="Tw Cen MT" w:hAnsi="Tw Cen MT" w:cs="Arial"/>
          <w:b/>
          <w:bCs/>
          <w:lang w:val="es-ES"/>
        </w:rPr>
        <w:t>Bosquejo de Curso</w:t>
      </w:r>
    </w:p>
    <w:p w:rsidR="000A4BD7" w:rsidRPr="000A4BD7" w:rsidRDefault="000A4BD7" w:rsidP="000A4BD7">
      <w:pPr>
        <w:tabs>
          <w:tab w:val="left" w:pos="-1440"/>
        </w:tabs>
        <w:spacing w:before="240"/>
        <w:ind w:left="90"/>
        <w:outlineLvl w:val="0"/>
        <w:rPr>
          <w:rFonts w:ascii="Tw Cen MT" w:hAnsi="Tw Cen MT" w:cs="Arial"/>
          <w:b/>
          <w:bCs/>
          <w:lang w:val="es-ES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3240"/>
        <w:gridCol w:w="6228"/>
      </w:tblGrid>
      <w:tr w:rsidR="00BA380D" w:rsidRPr="00BB55C9" w:rsidTr="00C90AF8">
        <w:tc>
          <w:tcPr>
            <w:tcW w:w="3240" w:type="dxa"/>
          </w:tcPr>
          <w:p w:rsidR="00BA380D" w:rsidRPr="006F65B2" w:rsidRDefault="00BA380D" w:rsidP="00C90AF8">
            <w:pPr>
              <w:tabs>
                <w:tab w:val="left" w:pos="-1440"/>
              </w:tabs>
              <w:spacing w:line="360" w:lineRule="auto"/>
              <w:outlineLvl w:val="0"/>
              <w:rPr>
                <w:rFonts w:ascii="Tw Cen MT" w:hAnsi="Tw Cen MT" w:cs="Arial"/>
                <w:b/>
                <w:bCs/>
                <w:lang w:val="es-ES"/>
              </w:rPr>
            </w:pPr>
            <w:r w:rsidRPr="006F65B2">
              <w:rPr>
                <w:rFonts w:ascii="Tw Cen MT" w:hAnsi="Tw Cen MT" w:cs="Arial"/>
                <w:b/>
                <w:lang w:val="es-ES"/>
              </w:rPr>
              <w:t>T</w:t>
            </w:r>
            <w:r w:rsidRPr="006F65B2">
              <w:rPr>
                <w:rFonts w:ascii="Tw Cen MT" w:eastAsiaTheme="minorHAnsi" w:hAnsi="Tw Cen MT" w:cs="Tw Cen MT"/>
                <w:b/>
                <w:lang w:val="es-ES" w:bidi="ar-SA"/>
              </w:rPr>
              <w:t>Í</w:t>
            </w:r>
            <w:r w:rsidRPr="006F65B2">
              <w:rPr>
                <w:rFonts w:ascii="Tw Cen MT" w:hAnsi="Tw Cen MT" w:cs="Arial"/>
                <w:b/>
                <w:lang w:val="es-ES"/>
              </w:rPr>
              <w:t>TULO DEL CURSO:</w:t>
            </w:r>
          </w:p>
        </w:tc>
        <w:tc>
          <w:tcPr>
            <w:tcW w:w="6228" w:type="dxa"/>
          </w:tcPr>
          <w:p w:rsidR="000A4BD7" w:rsidRDefault="000A4BD7" w:rsidP="00C90AF8">
            <w:pPr>
              <w:tabs>
                <w:tab w:val="left" w:pos="2160"/>
              </w:tabs>
              <w:spacing w:line="360" w:lineRule="auto"/>
              <w:outlineLvl w:val="0"/>
              <w:rPr>
                <w:rFonts w:ascii="Tw Cen MT" w:hAnsi="Tw Cen MT" w:cs="Arial"/>
                <w:b/>
                <w:lang w:val="es-ES"/>
              </w:rPr>
            </w:pPr>
            <w:r>
              <w:rPr>
                <w:rFonts w:ascii="Tw Cen MT" w:hAnsi="Tw Cen MT" w:cs="Arial"/>
                <w:b/>
                <w:lang w:val="es-ES"/>
              </w:rPr>
              <w:t xml:space="preserve">Cumpliendo con las Buenas Prácticas de Manufactura para </w:t>
            </w:r>
          </w:p>
          <w:p w:rsidR="00BA380D" w:rsidRPr="006F65B2" w:rsidRDefault="000A4BD7" w:rsidP="00C90AF8">
            <w:pPr>
              <w:tabs>
                <w:tab w:val="left" w:pos="2160"/>
              </w:tabs>
              <w:spacing w:line="360" w:lineRule="auto"/>
              <w:outlineLvl w:val="0"/>
              <w:rPr>
                <w:rFonts w:ascii="Tw Cen MT" w:hAnsi="Tw Cen MT" w:cs="Arial"/>
                <w:b/>
                <w:lang w:val="es-ES"/>
              </w:rPr>
            </w:pPr>
            <w:r w:rsidRPr="000A4BD7">
              <w:rPr>
                <w:rFonts w:ascii="Tw Cen MT" w:hAnsi="Tw Cen MT" w:cs="Arial"/>
                <w:b/>
                <w:lang w:val="es-ES"/>
              </w:rPr>
              <w:t>Edificio e Instalaciones, Equipos y Limpieza.</w:t>
            </w:r>
          </w:p>
        </w:tc>
      </w:tr>
      <w:tr w:rsidR="00BA380D" w:rsidRPr="006F65B2" w:rsidTr="00C90AF8">
        <w:tc>
          <w:tcPr>
            <w:tcW w:w="3240" w:type="dxa"/>
          </w:tcPr>
          <w:p w:rsidR="00BA380D" w:rsidRPr="006F65B2" w:rsidRDefault="00BA380D" w:rsidP="00C90AF8">
            <w:pPr>
              <w:autoSpaceDE w:val="0"/>
              <w:autoSpaceDN w:val="0"/>
              <w:adjustRightInd w:val="0"/>
              <w:spacing w:line="360" w:lineRule="auto"/>
              <w:rPr>
                <w:rFonts w:ascii="Tw Cen MT" w:eastAsiaTheme="minorHAnsi" w:hAnsi="Tw Cen MT" w:cs="MS Shell Dlg 2"/>
                <w:b/>
                <w:lang w:val="es-ES" w:bidi="ar-SA"/>
              </w:rPr>
            </w:pPr>
            <w:r w:rsidRPr="006F65B2">
              <w:rPr>
                <w:rFonts w:ascii="Tw Cen MT" w:hAnsi="Tw Cen MT" w:cs="Arial"/>
                <w:b/>
                <w:lang w:val="es-ES"/>
              </w:rPr>
              <w:t>C</w:t>
            </w:r>
            <w:r w:rsidRPr="006F65B2">
              <w:rPr>
                <w:rFonts w:ascii="Tw Cen MT" w:eastAsiaTheme="minorHAnsi" w:hAnsi="Tw Cen MT" w:cs="Tw Cen MT"/>
                <w:b/>
                <w:lang w:val="es-ES" w:bidi="ar-SA"/>
              </w:rPr>
              <w:t>Ó</w:t>
            </w:r>
            <w:r w:rsidRPr="006F65B2">
              <w:rPr>
                <w:rFonts w:ascii="Tw Cen MT" w:hAnsi="Tw Cen MT" w:cs="Arial"/>
                <w:b/>
                <w:lang w:val="es-ES"/>
              </w:rPr>
              <w:t>DIGO DEL CURSO:</w:t>
            </w:r>
          </w:p>
        </w:tc>
        <w:tc>
          <w:tcPr>
            <w:tcW w:w="6228" w:type="dxa"/>
          </w:tcPr>
          <w:p w:rsidR="00BA380D" w:rsidRPr="006F65B2" w:rsidRDefault="00595378" w:rsidP="00C90AF8">
            <w:pPr>
              <w:tabs>
                <w:tab w:val="left" w:pos="2160"/>
              </w:tabs>
              <w:spacing w:line="360" w:lineRule="auto"/>
              <w:outlineLvl w:val="0"/>
              <w:rPr>
                <w:rFonts w:ascii="Tw Cen MT" w:hAnsi="Tw Cen MT" w:cs="Arial"/>
                <w:b/>
                <w:lang w:val="es-ES"/>
              </w:rPr>
            </w:pPr>
            <w:r w:rsidRPr="00595378">
              <w:rPr>
                <w:rFonts w:ascii="Tw Cen MT" w:hAnsi="Tw Cen MT" w:cs="Arial"/>
                <w:b/>
                <w:lang w:val="es-ES"/>
              </w:rPr>
              <w:t>GMP-1050</w:t>
            </w:r>
            <w:r w:rsidR="000A4BD7">
              <w:rPr>
                <w:rFonts w:ascii="Tw Cen MT" w:hAnsi="Tw Cen MT" w:cs="Arial"/>
                <w:b/>
                <w:lang w:val="es-ES"/>
              </w:rPr>
              <w:t xml:space="preserve"> R-1</w:t>
            </w:r>
          </w:p>
        </w:tc>
      </w:tr>
      <w:tr w:rsidR="00BA380D" w:rsidRPr="00595378" w:rsidTr="00C90AF8">
        <w:tc>
          <w:tcPr>
            <w:tcW w:w="3240" w:type="dxa"/>
          </w:tcPr>
          <w:p w:rsidR="00BA380D" w:rsidRPr="006F65B2" w:rsidRDefault="00BA380D" w:rsidP="00C90AF8">
            <w:pPr>
              <w:tabs>
                <w:tab w:val="left" w:pos="-1440"/>
              </w:tabs>
              <w:spacing w:line="360" w:lineRule="auto"/>
              <w:outlineLvl w:val="0"/>
              <w:rPr>
                <w:rFonts w:ascii="Tw Cen MT" w:hAnsi="Tw Cen MT" w:cs="Arial"/>
                <w:b/>
                <w:lang w:val="es-ES"/>
              </w:rPr>
            </w:pPr>
            <w:r w:rsidRPr="006F65B2">
              <w:rPr>
                <w:rFonts w:ascii="Tw Cen MT" w:hAnsi="Tw Cen MT" w:cs="Arial"/>
                <w:b/>
                <w:lang w:val="es-ES"/>
              </w:rPr>
              <w:t>HORAS DE CONTACTO:</w:t>
            </w:r>
          </w:p>
        </w:tc>
        <w:tc>
          <w:tcPr>
            <w:tcW w:w="6228" w:type="dxa"/>
          </w:tcPr>
          <w:p w:rsidR="00BA380D" w:rsidRPr="006F65B2" w:rsidRDefault="002B490D" w:rsidP="00C90AF8">
            <w:pPr>
              <w:tabs>
                <w:tab w:val="left" w:pos="2160"/>
              </w:tabs>
              <w:spacing w:line="360" w:lineRule="auto"/>
              <w:outlineLvl w:val="0"/>
              <w:rPr>
                <w:rFonts w:ascii="Tw Cen MT" w:hAnsi="Tw Cen MT" w:cs="Arial"/>
                <w:b/>
                <w:lang w:val="es-ES"/>
              </w:rPr>
            </w:pPr>
            <w:r>
              <w:rPr>
                <w:rFonts w:ascii="Tw Cen MT" w:hAnsi="Tw Cen MT" w:cs="Arial"/>
                <w:b/>
                <w:lang w:val="es-ES"/>
              </w:rPr>
              <w:t>6</w:t>
            </w:r>
            <w:r w:rsidR="000A4BD7">
              <w:rPr>
                <w:rFonts w:ascii="Tw Cen MT" w:hAnsi="Tw Cen MT" w:cs="Arial"/>
                <w:b/>
                <w:lang w:val="es-ES"/>
              </w:rPr>
              <w:t xml:space="preserve"> hora</w:t>
            </w:r>
            <w:r w:rsidR="00443BF7">
              <w:rPr>
                <w:rFonts w:ascii="Tw Cen MT" w:hAnsi="Tw Cen MT" w:cs="Arial"/>
                <w:b/>
                <w:lang w:val="es-ES"/>
              </w:rPr>
              <w:t>s</w:t>
            </w:r>
          </w:p>
        </w:tc>
      </w:tr>
      <w:tr w:rsidR="00BA380D" w:rsidRPr="006F65B2" w:rsidTr="00C90AF8">
        <w:tc>
          <w:tcPr>
            <w:tcW w:w="3240" w:type="dxa"/>
          </w:tcPr>
          <w:p w:rsidR="00BA380D" w:rsidRPr="006F65B2" w:rsidRDefault="00BA380D" w:rsidP="00C90AF8">
            <w:pPr>
              <w:tabs>
                <w:tab w:val="left" w:pos="-1440"/>
              </w:tabs>
              <w:spacing w:line="360" w:lineRule="auto"/>
              <w:outlineLvl w:val="0"/>
              <w:rPr>
                <w:rFonts w:ascii="Tw Cen MT" w:hAnsi="Tw Cen MT" w:cs="Arial"/>
                <w:b/>
                <w:lang w:val="es-ES"/>
              </w:rPr>
            </w:pPr>
            <w:r w:rsidRPr="006F65B2">
              <w:rPr>
                <w:rFonts w:ascii="Tw Cen MT" w:hAnsi="Tw Cen MT" w:cs="Arial"/>
                <w:b/>
                <w:lang w:val="es-ES"/>
              </w:rPr>
              <w:t>PRE-REQUISITOS:</w:t>
            </w:r>
          </w:p>
        </w:tc>
        <w:tc>
          <w:tcPr>
            <w:tcW w:w="6228" w:type="dxa"/>
          </w:tcPr>
          <w:p w:rsidR="00BA380D" w:rsidRPr="006F65B2" w:rsidRDefault="000A4BD7" w:rsidP="00C90AF8">
            <w:pPr>
              <w:tabs>
                <w:tab w:val="left" w:pos="2160"/>
              </w:tabs>
              <w:spacing w:line="360" w:lineRule="auto"/>
              <w:outlineLvl w:val="0"/>
              <w:rPr>
                <w:rFonts w:ascii="Tw Cen MT" w:hAnsi="Tw Cen MT" w:cs="Arial"/>
                <w:b/>
                <w:lang w:val="es-ES"/>
              </w:rPr>
            </w:pPr>
            <w:r>
              <w:rPr>
                <w:rFonts w:ascii="Tw Cen MT" w:hAnsi="Tw Cen MT" w:cs="Arial"/>
                <w:b/>
                <w:lang w:val="es-ES"/>
              </w:rPr>
              <w:t>Ninguno</w:t>
            </w:r>
          </w:p>
        </w:tc>
      </w:tr>
      <w:tr w:rsidR="000A4BD7" w:rsidRPr="00BB55C9" w:rsidTr="00C90AF8">
        <w:tc>
          <w:tcPr>
            <w:tcW w:w="3240" w:type="dxa"/>
          </w:tcPr>
          <w:p w:rsidR="000A4BD7" w:rsidRPr="006F65B2" w:rsidRDefault="000A4BD7" w:rsidP="00C90AF8">
            <w:pPr>
              <w:tabs>
                <w:tab w:val="left" w:pos="-1440"/>
              </w:tabs>
              <w:spacing w:line="360" w:lineRule="auto"/>
              <w:outlineLvl w:val="0"/>
              <w:rPr>
                <w:rFonts w:ascii="Tw Cen MT" w:hAnsi="Tw Cen MT" w:cs="Arial"/>
                <w:b/>
                <w:lang w:val="es-ES"/>
              </w:rPr>
            </w:pPr>
            <w:r>
              <w:rPr>
                <w:rFonts w:ascii="Tw Cen MT" w:hAnsi="Tw Cen MT" w:cs="Arial"/>
                <w:b/>
                <w:lang w:val="es-ES"/>
              </w:rPr>
              <w:t>INSTRUCCIONES ESPECIALES:</w:t>
            </w:r>
          </w:p>
        </w:tc>
        <w:tc>
          <w:tcPr>
            <w:tcW w:w="6228" w:type="dxa"/>
          </w:tcPr>
          <w:p w:rsidR="000A4BD7" w:rsidRDefault="00C06924" w:rsidP="00C90AF8">
            <w:pPr>
              <w:tabs>
                <w:tab w:val="left" w:pos="2160"/>
              </w:tabs>
              <w:spacing w:line="360" w:lineRule="auto"/>
              <w:outlineLvl w:val="0"/>
              <w:rPr>
                <w:rFonts w:ascii="Tw Cen MT" w:hAnsi="Tw Cen MT" w:cs="Arial"/>
                <w:b/>
                <w:lang w:val="es-ES"/>
              </w:rPr>
            </w:pPr>
            <w:r>
              <w:rPr>
                <w:rFonts w:ascii="Tw Cen MT" w:hAnsi="Tw Cen MT" w:cs="Arial"/>
                <w:b/>
                <w:lang w:val="es-ES"/>
              </w:rPr>
              <w:t>Requiere</w:t>
            </w:r>
            <w:r w:rsidR="000A4BD7">
              <w:rPr>
                <w:rFonts w:ascii="Tw Cen MT" w:hAnsi="Tw Cen MT" w:cs="Arial"/>
                <w:b/>
                <w:lang w:val="es-ES"/>
              </w:rPr>
              <w:t xml:space="preserve"> acceso al LAN y computador</w:t>
            </w:r>
          </w:p>
        </w:tc>
      </w:tr>
      <w:tr w:rsidR="00414EC2" w:rsidRPr="00414EC2" w:rsidTr="00C90AF8">
        <w:trPr>
          <w:trHeight w:val="80"/>
        </w:trPr>
        <w:tc>
          <w:tcPr>
            <w:tcW w:w="3240" w:type="dxa"/>
          </w:tcPr>
          <w:p w:rsidR="00414EC2" w:rsidRPr="006F65B2" w:rsidRDefault="000A4BD7" w:rsidP="00C90AF8">
            <w:pPr>
              <w:tabs>
                <w:tab w:val="left" w:pos="-1440"/>
              </w:tabs>
              <w:spacing w:line="360" w:lineRule="auto"/>
              <w:outlineLvl w:val="0"/>
              <w:rPr>
                <w:rFonts w:ascii="Tw Cen MT" w:hAnsi="Tw Cen MT" w:cs="Arial"/>
                <w:b/>
                <w:lang w:val="es-ES"/>
              </w:rPr>
            </w:pPr>
            <w:r>
              <w:rPr>
                <w:rFonts w:ascii="Tw Cen MT" w:hAnsi="Tw Cen MT" w:cs="Arial"/>
                <w:b/>
                <w:lang w:val="es-ES"/>
              </w:rPr>
              <w:t>INSTRUCTORA:</w:t>
            </w:r>
          </w:p>
        </w:tc>
        <w:tc>
          <w:tcPr>
            <w:tcW w:w="6228" w:type="dxa"/>
          </w:tcPr>
          <w:p w:rsidR="00414EC2" w:rsidRPr="006F65B2" w:rsidRDefault="000A4BD7" w:rsidP="00C90AF8">
            <w:pPr>
              <w:tabs>
                <w:tab w:val="left" w:pos="2160"/>
              </w:tabs>
              <w:spacing w:line="360" w:lineRule="auto"/>
              <w:outlineLvl w:val="0"/>
              <w:rPr>
                <w:rFonts w:ascii="Tw Cen MT" w:hAnsi="Tw Cen MT" w:cs="Arial"/>
                <w:b/>
                <w:lang w:val="es-ES"/>
              </w:rPr>
            </w:pPr>
            <w:r>
              <w:rPr>
                <w:rFonts w:ascii="Tw Cen MT" w:hAnsi="Tw Cen MT" w:cs="Arial"/>
                <w:b/>
                <w:lang w:val="es-ES"/>
              </w:rPr>
              <w:t>Odalys Gómez Millán</w:t>
            </w:r>
          </w:p>
        </w:tc>
      </w:tr>
    </w:tbl>
    <w:p w:rsidR="00BA380D" w:rsidRPr="006F65B2" w:rsidRDefault="00BA380D" w:rsidP="00BA380D">
      <w:pPr>
        <w:spacing w:before="240"/>
        <w:outlineLvl w:val="0"/>
        <w:rPr>
          <w:rFonts w:ascii="Tw Cen MT" w:hAnsi="Tw Cen MT" w:cs="Arial"/>
          <w:b/>
          <w:lang w:val="es-ES"/>
        </w:rPr>
      </w:pPr>
      <w:r w:rsidRPr="006F65B2">
        <w:rPr>
          <w:rFonts w:ascii="Tw Cen MT" w:hAnsi="Tw Cen MT" w:cs="Arial"/>
          <w:b/>
          <w:lang w:val="es-ES"/>
        </w:rPr>
        <w:t>DESCRIPCI</w:t>
      </w:r>
      <w:r w:rsidRPr="006F65B2">
        <w:rPr>
          <w:rFonts w:ascii="Tw Cen MT" w:eastAsiaTheme="minorHAnsi" w:hAnsi="Tw Cen MT" w:cs="Tw Cen MT"/>
          <w:b/>
          <w:lang w:val="es-ES" w:bidi="ar-SA"/>
        </w:rPr>
        <w:t>Ó</w:t>
      </w:r>
      <w:r w:rsidR="00F70CC5">
        <w:rPr>
          <w:rFonts w:ascii="Tw Cen MT" w:hAnsi="Tw Cen MT" w:cs="Arial"/>
          <w:b/>
          <w:lang w:val="es-ES"/>
        </w:rPr>
        <w:t>N</w:t>
      </w:r>
    </w:p>
    <w:p w:rsidR="0075000D" w:rsidRPr="006F65B2" w:rsidRDefault="0075000D" w:rsidP="007500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w Cen MT" w:hAnsi="Tw Cen MT" w:cs="Arial"/>
          <w:lang w:val="es-ES"/>
        </w:rPr>
      </w:pPr>
      <w:r w:rsidRPr="006F65B2">
        <w:rPr>
          <w:rFonts w:ascii="Tw Cen MT" w:hAnsi="Tw Cen MT" w:cs="Arial"/>
          <w:lang w:val="es-ES"/>
        </w:rPr>
        <w:t xml:space="preserve">Durante este </w:t>
      </w:r>
      <w:r w:rsidR="00F70CC5">
        <w:rPr>
          <w:rFonts w:ascii="Tw Cen MT" w:hAnsi="Tw Cen MT" w:cs="Arial"/>
          <w:lang w:val="es-ES"/>
        </w:rPr>
        <w:t xml:space="preserve">curso los empleados regulares, temporeros y contratistas conocerán los requerimientos de las Buenas Prácticas de Manufactura asociadas a la industria farmacéutica que es regulada por FDA para su operación. </w:t>
      </w:r>
    </w:p>
    <w:p w:rsidR="00D9380E" w:rsidRPr="006F65B2" w:rsidRDefault="001631F2" w:rsidP="005C740A">
      <w:pPr>
        <w:tabs>
          <w:tab w:val="left" w:pos="1440"/>
        </w:tabs>
        <w:spacing w:before="240"/>
        <w:jc w:val="both"/>
        <w:rPr>
          <w:rFonts w:ascii="Tw Cen MT" w:hAnsi="Tw Cen MT" w:cs="Arial"/>
          <w:b/>
          <w:lang w:val="es-ES"/>
        </w:rPr>
      </w:pPr>
      <w:r>
        <w:rPr>
          <w:rFonts w:ascii="Tw Cen MT" w:hAnsi="Tw Cen MT" w:cs="Arial"/>
          <w:b/>
          <w:lang w:val="es-ES"/>
        </w:rPr>
        <w:t>OBJECTIVOS</w:t>
      </w:r>
    </w:p>
    <w:p w:rsidR="00D9380E" w:rsidRPr="006F65B2" w:rsidRDefault="0075000D" w:rsidP="00066104">
      <w:pPr>
        <w:tabs>
          <w:tab w:val="left" w:pos="1440"/>
        </w:tabs>
        <w:spacing w:before="40"/>
        <w:jc w:val="both"/>
        <w:rPr>
          <w:rFonts w:ascii="Tw Cen MT" w:hAnsi="Tw Cen MT" w:cs="Arial"/>
          <w:lang w:val="es-ES"/>
        </w:rPr>
      </w:pPr>
      <w:r w:rsidRPr="006F65B2">
        <w:rPr>
          <w:rFonts w:ascii="Tw Cen MT" w:hAnsi="Tw Cen MT" w:cs="Arial"/>
          <w:lang w:val="es-ES"/>
        </w:rPr>
        <w:t xml:space="preserve">Al concluir el </w:t>
      </w:r>
      <w:r w:rsidR="00F70CC5">
        <w:rPr>
          <w:rFonts w:ascii="Tw Cen MT" w:hAnsi="Tw Cen MT" w:cs="Arial"/>
          <w:lang w:val="es-ES"/>
        </w:rPr>
        <w:t>curso</w:t>
      </w:r>
      <w:r w:rsidRPr="006F65B2">
        <w:rPr>
          <w:rFonts w:ascii="Tw Cen MT" w:hAnsi="Tw Cen MT" w:cs="Arial"/>
          <w:lang w:val="es-ES"/>
        </w:rPr>
        <w:t>, el estudiante podrá:</w:t>
      </w:r>
    </w:p>
    <w:p w:rsidR="009C2D7D" w:rsidRDefault="00F70CC5" w:rsidP="00066104">
      <w:pPr>
        <w:pStyle w:val="ListParagraph"/>
        <w:numPr>
          <w:ilvl w:val="0"/>
          <w:numId w:val="9"/>
        </w:numPr>
        <w:tabs>
          <w:tab w:val="left" w:pos="1440"/>
          <w:tab w:val="left" w:pos="2430"/>
        </w:tabs>
        <w:spacing w:before="40"/>
        <w:ind w:left="720"/>
        <w:contextualSpacing w:val="0"/>
        <w:rPr>
          <w:rStyle w:val="longtext"/>
          <w:rFonts w:ascii="Tw Cen MT" w:hAnsi="Tw Cen MT"/>
          <w:lang w:val="es-ES"/>
        </w:rPr>
      </w:pPr>
      <w:r>
        <w:rPr>
          <w:rStyle w:val="longtext"/>
          <w:rFonts w:ascii="Tw Cen MT" w:hAnsi="Tw Cen MT"/>
          <w:lang w:val="es-ES"/>
        </w:rPr>
        <w:t xml:space="preserve">Mencionar las partes del </w:t>
      </w:r>
      <w:r w:rsidR="003927D8">
        <w:rPr>
          <w:rStyle w:val="longtext"/>
          <w:rFonts w:ascii="Tw Cen MT" w:hAnsi="Tw Cen MT"/>
          <w:lang w:val="es-ES"/>
        </w:rPr>
        <w:t>Código</w:t>
      </w:r>
      <w:r>
        <w:rPr>
          <w:rStyle w:val="longtext"/>
          <w:rFonts w:ascii="Tw Cen MT" w:hAnsi="Tw Cen MT"/>
          <w:lang w:val="es-ES"/>
        </w:rPr>
        <w:t xml:space="preserve"> de las </w:t>
      </w:r>
      <w:r w:rsidR="003927D8">
        <w:rPr>
          <w:rStyle w:val="longtext"/>
          <w:rFonts w:ascii="Tw Cen MT" w:hAnsi="Tw Cen MT"/>
          <w:lang w:val="es-ES"/>
        </w:rPr>
        <w:t>Regulaciones</w:t>
      </w:r>
      <w:r>
        <w:rPr>
          <w:rStyle w:val="longtext"/>
          <w:rFonts w:ascii="Tw Cen MT" w:hAnsi="Tw Cen MT"/>
          <w:lang w:val="es-ES"/>
        </w:rPr>
        <w:t xml:space="preserve"> Federales aplicable a la </w:t>
      </w:r>
      <w:r w:rsidR="003927D8">
        <w:rPr>
          <w:rStyle w:val="longtext"/>
          <w:rFonts w:ascii="Tw Cen MT" w:hAnsi="Tw Cen MT"/>
          <w:lang w:val="es-ES"/>
        </w:rPr>
        <w:t>Industria</w:t>
      </w:r>
      <w:r>
        <w:rPr>
          <w:rStyle w:val="longtext"/>
          <w:rFonts w:ascii="Tw Cen MT" w:hAnsi="Tw Cen MT"/>
          <w:lang w:val="es-ES"/>
        </w:rPr>
        <w:t xml:space="preserve"> </w:t>
      </w:r>
    </w:p>
    <w:p w:rsidR="0075000D" w:rsidRDefault="003927D8" w:rsidP="009C2D7D">
      <w:pPr>
        <w:pStyle w:val="ListParagraph"/>
        <w:tabs>
          <w:tab w:val="left" w:pos="1440"/>
          <w:tab w:val="left" w:pos="2430"/>
        </w:tabs>
        <w:spacing w:before="40"/>
        <w:contextualSpacing w:val="0"/>
        <w:rPr>
          <w:rStyle w:val="longtext"/>
          <w:rFonts w:ascii="Tw Cen MT" w:hAnsi="Tw Cen MT"/>
          <w:lang w:val="es-ES"/>
        </w:rPr>
      </w:pPr>
      <w:r>
        <w:rPr>
          <w:rStyle w:val="longtext"/>
          <w:rFonts w:ascii="Tw Cen MT" w:hAnsi="Tw Cen MT"/>
          <w:lang w:val="es-ES"/>
        </w:rPr>
        <w:t>Farmacéutica</w:t>
      </w:r>
      <w:r w:rsidR="00F70CC5">
        <w:rPr>
          <w:rStyle w:val="longtext"/>
          <w:rFonts w:ascii="Tw Cen MT" w:hAnsi="Tw Cen MT"/>
          <w:lang w:val="es-ES"/>
        </w:rPr>
        <w:t xml:space="preserve">. </w:t>
      </w:r>
    </w:p>
    <w:p w:rsidR="003927D8" w:rsidRPr="003927D8" w:rsidRDefault="003927D8" w:rsidP="003927D8">
      <w:pPr>
        <w:pStyle w:val="ListParagraph"/>
        <w:numPr>
          <w:ilvl w:val="0"/>
          <w:numId w:val="9"/>
        </w:numPr>
        <w:tabs>
          <w:tab w:val="left" w:pos="1440"/>
          <w:tab w:val="left" w:pos="2430"/>
        </w:tabs>
        <w:spacing w:before="40"/>
        <w:ind w:left="720"/>
        <w:contextualSpacing w:val="0"/>
        <w:rPr>
          <w:rStyle w:val="longtext"/>
          <w:rFonts w:ascii="Tw Cen MT" w:hAnsi="Tw Cen MT"/>
          <w:lang w:val="es-ES"/>
        </w:rPr>
      </w:pPr>
      <w:r>
        <w:rPr>
          <w:rStyle w:val="longtext"/>
          <w:rFonts w:ascii="Tw Cen MT" w:hAnsi="Tw Cen MT"/>
          <w:lang w:val="es-ES"/>
        </w:rPr>
        <w:t>Mencionar lo</w:t>
      </w:r>
      <w:r w:rsidR="009C2D7D">
        <w:rPr>
          <w:rStyle w:val="longtext"/>
          <w:rFonts w:ascii="Tw Cen MT" w:hAnsi="Tw Cen MT"/>
          <w:lang w:val="es-ES"/>
        </w:rPr>
        <w:t xml:space="preserve">s requerimientos de FDA para cumplir </w:t>
      </w:r>
      <w:r>
        <w:rPr>
          <w:rStyle w:val="longtext"/>
          <w:rFonts w:ascii="Tw Cen MT" w:hAnsi="Tw Cen MT"/>
          <w:lang w:val="es-ES"/>
        </w:rPr>
        <w:t>con las Buenas Prácticas de Manufactura.</w:t>
      </w:r>
    </w:p>
    <w:p w:rsidR="0075000D" w:rsidRDefault="00F70CC5" w:rsidP="00066104">
      <w:pPr>
        <w:pStyle w:val="ListParagraph"/>
        <w:numPr>
          <w:ilvl w:val="1"/>
          <w:numId w:val="9"/>
        </w:numPr>
        <w:tabs>
          <w:tab w:val="left" w:pos="1440"/>
          <w:tab w:val="left" w:pos="2430"/>
        </w:tabs>
        <w:spacing w:before="40"/>
        <w:ind w:left="720"/>
        <w:contextualSpacing w:val="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Identificar algunas ac</w:t>
      </w:r>
      <w:r w:rsidR="003927D8">
        <w:rPr>
          <w:rStyle w:val="longtext"/>
          <w:rFonts w:ascii="Tw Cen MT" w:hAnsi="Tw Cen MT"/>
          <w:shd w:val="clear" w:color="auto" w:fill="FFFFFF"/>
          <w:lang w:val="es-ES"/>
        </w:rPr>
        <w:t xml:space="preserve">tividades </w:t>
      </w:r>
      <w:r>
        <w:rPr>
          <w:rStyle w:val="longtext"/>
          <w:rFonts w:ascii="Tw Cen MT" w:hAnsi="Tw Cen MT"/>
          <w:shd w:val="clear" w:color="auto" w:fill="FFFFFF"/>
          <w:lang w:val="es-ES"/>
        </w:rPr>
        <w:t>asociadas a obtener el cumplimiento con la regulación</w:t>
      </w:r>
      <w:r w:rsidR="0075000D" w:rsidRPr="006F65B2">
        <w:rPr>
          <w:rStyle w:val="longtext"/>
          <w:rFonts w:ascii="Tw Cen MT" w:hAnsi="Tw Cen MT"/>
          <w:shd w:val="clear" w:color="auto" w:fill="FFFFFF"/>
          <w:lang w:val="es-ES"/>
        </w:rPr>
        <w:t>.</w:t>
      </w:r>
    </w:p>
    <w:p w:rsidR="003927D8" w:rsidRDefault="003927D8" w:rsidP="00066104">
      <w:pPr>
        <w:pStyle w:val="ListParagraph"/>
        <w:numPr>
          <w:ilvl w:val="1"/>
          <w:numId w:val="9"/>
        </w:numPr>
        <w:tabs>
          <w:tab w:val="left" w:pos="1440"/>
          <w:tab w:val="left" w:pos="2430"/>
        </w:tabs>
        <w:spacing w:before="40"/>
        <w:ind w:left="720"/>
        <w:contextualSpacing w:val="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Mencionar acciones y posibles consecuencias que nos pueden llevar al incumplimiento de las Buenas Prácticas de Manufactura.</w:t>
      </w:r>
    </w:p>
    <w:p w:rsidR="003946B9" w:rsidRDefault="003946B9">
      <w:pPr>
        <w:spacing w:after="200" w:line="276" w:lineRule="auto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br w:type="page"/>
      </w:r>
    </w:p>
    <w:p w:rsidR="003946B9" w:rsidRPr="006F65B2" w:rsidRDefault="003946B9" w:rsidP="003946B9">
      <w:pPr>
        <w:pStyle w:val="ListParagraph"/>
        <w:tabs>
          <w:tab w:val="left" w:pos="1440"/>
          <w:tab w:val="left" w:pos="2430"/>
        </w:tabs>
        <w:spacing w:before="40"/>
        <w:contextualSpacing w:val="0"/>
        <w:rPr>
          <w:rStyle w:val="longtext"/>
          <w:rFonts w:ascii="Tw Cen MT" w:hAnsi="Tw Cen MT"/>
          <w:shd w:val="clear" w:color="auto" w:fill="FFFFFF"/>
          <w:lang w:val="es-ES"/>
        </w:rPr>
      </w:pPr>
    </w:p>
    <w:p w:rsidR="00D9380E" w:rsidRPr="006F65B2" w:rsidRDefault="00555D54" w:rsidP="0075000D">
      <w:pPr>
        <w:tabs>
          <w:tab w:val="left" w:pos="1440"/>
          <w:tab w:val="left" w:pos="2430"/>
        </w:tabs>
        <w:spacing w:before="240" w:after="60"/>
        <w:rPr>
          <w:rFonts w:ascii="Tw Cen MT" w:hAnsi="Tw Cen MT" w:cs="Arial"/>
          <w:b/>
          <w:lang w:val="es-ES"/>
        </w:rPr>
      </w:pPr>
      <w:r w:rsidRPr="006F65B2">
        <w:rPr>
          <w:rFonts w:ascii="Tw Cen MT" w:hAnsi="Tw Cen MT" w:cs="Arial"/>
          <w:b/>
          <w:lang w:val="es-ES"/>
        </w:rPr>
        <w:t>BOSQUEJO TEMÁTICO</w:t>
      </w:r>
    </w:p>
    <w:p w:rsidR="00555D54" w:rsidRPr="006F65B2" w:rsidRDefault="00C90AF8" w:rsidP="00DC04E2">
      <w:pPr>
        <w:pStyle w:val="ListParagraph"/>
        <w:tabs>
          <w:tab w:val="left" w:pos="1440"/>
          <w:tab w:val="left" w:pos="2430"/>
        </w:tabs>
        <w:spacing w:after="60"/>
        <w:rPr>
          <w:rStyle w:val="longtext"/>
          <w:rFonts w:ascii="Tw Cen MT" w:hAnsi="Tw Cen MT"/>
          <w:lang w:val="es-ES"/>
        </w:rPr>
      </w:pPr>
      <w:r>
        <w:rPr>
          <w:rStyle w:val="longtext"/>
          <w:rFonts w:ascii="Tw Cen MT" w:hAnsi="Tw Cen MT"/>
          <w:lang w:val="es-ES"/>
        </w:rPr>
        <w:t>Lección</w:t>
      </w:r>
      <w:r w:rsidR="00DD4B71">
        <w:rPr>
          <w:rStyle w:val="longtext"/>
          <w:rFonts w:ascii="Tw Cen MT" w:hAnsi="Tw Cen MT"/>
          <w:lang w:val="es-ES"/>
        </w:rPr>
        <w:t xml:space="preserve"> I</w:t>
      </w:r>
      <w:r w:rsidR="00A0343E">
        <w:rPr>
          <w:rStyle w:val="longtext"/>
          <w:rFonts w:ascii="Tw Cen MT" w:hAnsi="Tw Cen MT"/>
          <w:lang w:val="es-ES"/>
        </w:rPr>
        <w:t>.</w:t>
      </w:r>
      <w:r w:rsidR="00DD4B71">
        <w:rPr>
          <w:rStyle w:val="longtext"/>
          <w:rFonts w:ascii="Tw Cen MT" w:hAnsi="Tw Cen MT"/>
          <w:lang w:val="es-ES"/>
        </w:rPr>
        <w:t xml:space="preserve"> Edificios y Facilidades</w:t>
      </w:r>
    </w:p>
    <w:p w:rsidR="003927D8" w:rsidRDefault="003927D8" w:rsidP="00555D54">
      <w:pPr>
        <w:pStyle w:val="ListParagraph"/>
        <w:numPr>
          <w:ilvl w:val="0"/>
          <w:numId w:val="12"/>
        </w:numPr>
        <w:tabs>
          <w:tab w:val="left" w:pos="1440"/>
          <w:tab w:val="left" w:pos="2430"/>
        </w:tabs>
        <w:spacing w:before="240" w:after="6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Características de Diseño y Construcción</w:t>
      </w:r>
    </w:p>
    <w:p w:rsidR="003927D8" w:rsidRDefault="003927D8" w:rsidP="00555D54">
      <w:pPr>
        <w:pStyle w:val="ListParagraph"/>
        <w:numPr>
          <w:ilvl w:val="0"/>
          <w:numId w:val="12"/>
        </w:numPr>
        <w:tabs>
          <w:tab w:val="left" w:pos="1440"/>
          <w:tab w:val="left" w:pos="2430"/>
        </w:tabs>
        <w:spacing w:before="240" w:after="6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Iluminación</w:t>
      </w:r>
    </w:p>
    <w:p w:rsidR="003927D8" w:rsidRDefault="003927D8" w:rsidP="00555D54">
      <w:pPr>
        <w:pStyle w:val="ListParagraph"/>
        <w:numPr>
          <w:ilvl w:val="0"/>
          <w:numId w:val="12"/>
        </w:numPr>
        <w:tabs>
          <w:tab w:val="left" w:pos="1440"/>
          <w:tab w:val="left" w:pos="2430"/>
        </w:tabs>
        <w:spacing w:before="240" w:after="6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Ventilación, Filtración de Aire, Caliente y Frío</w:t>
      </w:r>
    </w:p>
    <w:p w:rsidR="003927D8" w:rsidRDefault="003927D8" w:rsidP="00555D54">
      <w:pPr>
        <w:pStyle w:val="ListParagraph"/>
        <w:numPr>
          <w:ilvl w:val="0"/>
          <w:numId w:val="12"/>
        </w:numPr>
        <w:tabs>
          <w:tab w:val="left" w:pos="1440"/>
          <w:tab w:val="left" w:pos="2430"/>
        </w:tabs>
        <w:spacing w:before="240" w:after="6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Plomería</w:t>
      </w:r>
    </w:p>
    <w:p w:rsidR="003927D8" w:rsidRDefault="003927D8" w:rsidP="003927D8">
      <w:pPr>
        <w:pStyle w:val="ListParagraph"/>
        <w:numPr>
          <w:ilvl w:val="0"/>
          <w:numId w:val="12"/>
        </w:numPr>
        <w:tabs>
          <w:tab w:val="left" w:pos="1440"/>
          <w:tab w:val="left" w:pos="2430"/>
        </w:tabs>
        <w:spacing w:before="240" w:after="6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Aguas Residuales y Desperdicios</w:t>
      </w:r>
    </w:p>
    <w:p w:rsidR="003927D8" w:rsidRDefault="006C62FE" w:rsidP="003927D8">
      <w:pPr>
        <w:pStyle w:val="ListParagraph"/>
        <w:numPr>
          <w:ilvl w:val="0"/>
          <w:numId w:val="12"/>
        </w:numPr>
        <w:tabs>
          <w:tab w:val="left" w:pos="1440"/>
          <w:tab w:val="left" w:pos="2430"/>
        </w:tabs>
        <w:spacing w:before="240" w:after="6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Lavamanos e I</w:t>
      </w:r>
      <w:r w:rsidR="003927D8">
        <w:rPr>
          <w:rStyle w:val="longtext"/>
          <w:rFonts w:ascii="Tw Cen MT" w:hAnsi="Tw Cen MT"/>
          <w:shd w:val="clear" w:color="auto" w:fill="FFFFFF"/>
          <w:lang w:val="es-ES"/>
        </w:rPr>
        <w:t>nodoros</w:t>
      </w:r>
    </w:p>
    <w:p w:rsidR="003927D8" w:rsidRDefault="003927D8" w:rsidP="003927D8">
      <w:pPr>
        <w:pStyle w:val="ListParagraph"/>
        <w:numPr>
          <w:ilvl w:val="0"/>
          <w:numId w:val="12"/>
        </w:numPr>
        <w:tabs>
          <w:tab w:val="left" w:pos="1440"/>
          <w:tab w:val="left" w:pos="2430"/>
        </w:tabs>
        <w:spacing w:before="240" w:after="6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Saneamiento</w:t>
      </w:r>
    </w:p>
    <w:p w:rsidR="003927D8" w:rsidRDefault="003927D8" w:rsidP="003927D8">
      <w:pPr>
        <w:pStyle w:val="ListParagraph"/>
        <w:numPr>
          <w:ilvl w:val="0"/>
          <w:numId w:val="12"/>
        </w:numPr>
        <w:tabs>
          <w:tab w:val="left" w:pos="1440"/>
          <w:tab w:val="left" w:pos="2430"/>
        </w:tabs>
        <w:spacing w:before="240" w:after="6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Mantenimiento</w:t>
      </w:r>
    </w:p>
    <w:p w:rsidR="00D42AD9" w:rsidRDefault="00D42AD9" w:rsidP="003927D8">
      <w:pPr>
        <w:pStyle w:val="ListParagraph"/>
        <w:numPr>
          <w:ilvl w:val="0"/>
          <w:numId w:val="12"/>
        </w:numPr>
        <w:tabs>
          <w:tab w:val="left" w:pos="1440"/>
          <w:tab w:val="left" w:pos="2430"/>
        </w:tabs>
        <w:spacing w:before="240" w:after="6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Ejercicios</w:t>
      </w:r>
    </w:p>
    <w:p w:rsidR="003B7DA7" w:rsidRPr="00C90AF8" w:rsidRDefault="003B7DA7" w:rsidP="003927D8">
      <w:pPr>
        <w:pStyle w:val="ListParagraph"/>
        <w:numPr>
          <w:ilvl w:val="0"/>
          <w:numId w:val="12"/>
        </w:numPr>
        <w:tabs>
          <w:tab w:val="left" w:pos="1440"/>
          <w:tab w:val="left" w:pos="2430"/>
        </w:tabs>
        <w:spacing w:before="240" w:after="60"/>
        <w:rPr>
          <w:rStyle w:val="longtext"/>
          <w:rFonts w:ascii="Tw Cen MT" w:hAnsi="Tw Cen MT"/>
          <w:shd w:val="clear" w:color="auto" w:fill="FFFFFF"/>
          <w:lang w:val="es-ES"/>
        </w:rPr>
      </w:pPr>
      <w:r w:rsidRPr="00C90AF8">
        <w:rPr>
          <w:rStyle w:val="longtext"/>
          <w:rFonts w:ascii="Tw Cen MT" w:hAnsi="Tw Cen MT"/>
          <w:shd w:val="clear" w:color="auto" w:fill="FFFFFF"/>
          <w:lang w:val="es-ES"/>
        </w:rPr>
        <w:t>Video</w:t>
      </w:r>
    </w:p>
    <w:p w:rsidR="00DD4B71" w:rsidRDefault="00DD4B71" w:rsidP="00DD4B71">
      <w:pPr>
        <w:pStyle w:val="ListParagraph"/>
        <w:tabs>
          <w:tab w:val="left" w:pos="1440"/>
          <w:tab w:val="left" w:pos="2430"/>
        </w:tabs>
        <w:spacing w:before="240" w:after="60"/>
        <w:ind w:left="1440"/>
        <w:rPr>
          <w:rStyle w:val="longtext"/>
          <w:rFonts w:ascii="Tw Cen MT" w:hAnsi="Tw Cen MT"/>
          <w:shd w:val="clear" w:color="auto" w:fill="FFFFFF"/>
          <w:lang w:val="es-ES"/>
        </w:rPr>
      </w:pPr>
    </w:p>
    <w:p w:rsidR="00DD4B71" w:rsidRPr="00DD4B71" w:rsidRDefault="00C90AF8" w:rsidP="00DC04E2">
      <w:pPr>
        <w:pStyle w:val="ListParagraph"/>
        <w:tabs>
          <w:tab w:val="left" w:pos="720"/>
        </w:tabs>
        <w:spacing w:before="60" w:after="60"/>
        <w:rPr>
          <w:rStyle w:val="longtext"/>
          <w:rFonts w:ascii="Tw Cen MT" w:hAnsi="Tw Cen MT" w:cs="Arial"/>
          <w:lang w:val="es-ES"/>
        </w:rPr>
      </w:pPr>
      <w:r>
        <w:rPr>
          <w:rStyle w:val="longtext"/>
          <w:rFonts w:ascii="Tw Cen MT" w:hAnsi="Tw Cen MT" w:cs="Arial"/>
          <w:lang w:val="es-ES"/>
        </w:rPr>
        <w:t>Lección</w:t>
      </w:r>
      <w:r w:rsidR="00DD4B71">
        <w:rPr>
          <w:rStyle w:val="longtext"/>
          <w:rFonts w:ascii="Tw Cen MT" w:hAnsi="Tw Cen MT" w:cs="Arial"/>
          <w:lang w:val="es-ES"/>
        </w:rPr>
        <w:t xml:space="preserve"> II</w:t>
      </w:r>
      <w:r w:rsidR="00A0343E">
        <w:rPr>
          <w:rStyle w:val="longtext"/>
          <w:rFonts w:ascii="Tw Cen MT" w:hAnsi="Tw Cen MT" w:cs="Arial"/>
          <w:lang w:val="es-ES"/>
        </w:rPr>
        <w:t>.</w:t>
      </w:r>
      <w:r w:rsidR="00DD4B71">
        <w:rPr>
          <w:rStyle w:val="longtext"/>
          <w:rFonts w:ascii="Tw Cen MT" w:hAnsi="Tw Cen MT" w:cs="Arial"/>
          <w:lang w:val="es-ES"/>
        </w:rPr>
        <w:t xml:space="preserve"> Equipo</w:t>
      </w:r>
    </w:p>
    <w:p w:rsidR="00301430" w:rsidRPr="00301430" w:rsidRDefault="00555D54" w:rsidP="00555D54">
      <w:pPr>
        <w:numPr>
          <w:ilvl w:val="0"/>
          <w:numId w:val="14"/>
        </w:numPr>
        <w:tabs>
          <w:tab w:val="left" w:pos="720"/>
        </w:tabs>
        <w:spacing w:before="60" w:after="60"/>
        <w:rPr>
          <w:rStyle w:val="longtext"/>
          <w:rFonts w:ascii="Tw Cen MT" w:hAnsi="Tw Cen MT" w:cs="Arial"/>
          <w:lang w:val="es-ES"/>
        </w:rPr>
      </w:pPr>
      <w:r w:rsidRPr="006F65B2">
        <w:rPr>
          <w:rStyle w:val="longtext"/>
          <w:rFonts w:ascii="Tw Cen MT" w:hAnsi="Tw Cen MT"/>
          <w:lang w:val="es-ES"/>
        </w:rPr>
        <w:t>E</w:t>
      </w:r>
      <w:r w:rsidR="00301430">
        <w:rPr>
          <w:rStyle w:val="longtext"/>
          <w:rFonts w:ascii="Tw Cen MT" w:hAnsi="Tw Cen MT"/>
          <w:lang w:val="es-ES"/>
        </w:rPr>
        <w:t>quipo Diseñado, Tamaño y Lugar</w:t>
      </w:r>
    </w:p>
    <w:p w:rsidR="00301430" w:rsidRPr="00301430" w:rsidRDefault="00301430" w:rsidP="00555D54">
      <w:pPr>
        <w:numPr>
          <w:ilvl w:val="0"/>
          <w:numId w:val="14"/>
        </w:numPr>
        <w:tabs>
          <w:tab w:val="left" w:pos="720"/>
        </w:tabs>
        <w:spacing w:before="60" w:after="60"/>
        <w:rPr>
          <w:rStyle w:val="longtext"/>
          <w:rFonts w:ascii="Tw Cen MT" w:hAnsi="Tw Cen MT" w:cs="Arial"/>
          <w:lang w:val="es-ES"/>
        </w:rPr>
      </w:pPr>
      <w:r>
        <w:rPr>
          <w:rStyle w:val="longtext"/>
          <w:rFonts w:ascii="Tw Cen MT" w:hAnsi="Tw Cen MT"/>
          <w:lang w:val="es-ES"/>
        </w:rPr>
        <w:t>Equipo de Limpieza y Mantenimiento</w:t>
      </w:r>
    </w:p>
    <w:p w:rsidR="00301430" w:rsidRPr="00C90AF8" w:rsidRDefault="00301430" w:rsidP="00555D54">
      <w:pPr>
        <w:numPr>
          <w:ilvl w:val="0"/>
          <w:numId w:val="14"/>
        </w:numPr>
        <w:tabs>
          <w:tab w:val="left" w:pos="720"/>
        </w:tabs>
        <w:spacing w:before="60" w:after="60"/>
        <w:rPr>
          <w:rStyle w:val="longtext"/>
          <w:rFonts w:ascii="Tw Cen MT" w:hAnsi="Tw Cen MT" w:cs="Arial"/>
          <w:lang w:val="es-ES"/>
        </w:rPr>
      </w:pPr>
      <w:r w:rsidRPr="00C90AF8">
        <w:rPr>
          <w:rStyle w:val="longtext"/>
          <w:rFonts w:ascii="Tw Cen MT" w:hAnsi="Tw Cen MT"/>
          <w:lang w:val="es-ES"/>
        </w:rPr>
        <w:t>Equipo Automático, Mecánico y Electrónico</w:t>
      </w:r>
    </w:p>
    <w:p w:rsidR="005314E3" w:rsidRPr="006017A3" w:rsidRDefault="00301430" w:rsidP="006017A3">
      <w:pPr>
        <w:numPr>
          <w:ilvl w:val="0"/>
          <w:numId w:val="14"/>
        </w:numPr>
        <w:tabs>
          <w:tab w:val="left" w:pos="720"/>
        </w:tabs>
        <w:spacing w:before="60" w:after="60"/>
        <w:rPr>
          <w:rStyle w:val="longtext"/>
          <w:rFonts w:ascii="Tw Cen MT" w:hAnsi="Tw Cen MT" w:cs="Arial"/>
          <w:lang w:val="es-ES"/>
        </w:rPr>
      </w:pPr>
      <w:r w:rsidRPr="00C90AF8">
        <w:rPr>
          <w:rStyle w:val="longtext"/>
          <w:rFonts w:ascii="Tw Cen MT" w:hAnsi="Tw Cen MT"/>
          <w:lang w:val="es-ES"/>
        </w:rPr>
        <w:t>Filtros</w:t>
      </w:r>
    </w:p>
    <w:p w:rsidR="00D42AD9" w:rsidRPr="00301430" w:rsidRDefault="00D42AD9" w:rsidP="00555D54">
      <w:pPr>
        <w:numPr>
          <w:ilvl w:val="0"/>
          <w:numId w:val="14"/>
        </w:numPr>
        <w:tabs>
          <w:tab w:val="left" w:pos="720"/>
        </w:tabs>
        <w:spacing w:before="60" w:after="60"/>
        <w:rPr>
          <w:rStyle w:val="longtext"/>
          <w:rFonts w:ascii="Tw Cen MT" w:hAnsi="Tw Cen MT" w:cs="Arial"/>
          <w:lang w:val="es-ES"/>
        </w:rPr>
      </w:pPr>
      <w:r>
        <w:rPr>
          <w:rStyle w:val="longtext"/>
          <w:rFonts w:ascii="Tw Cen MT" w:hAnsi="Tw Cen MT"/>
          <w:lang w:val="es-ES"/>
        </w:rPr>
        <w:t>Ejercicios</w:t>
      </w:r>
    </w:p>
    <w:p w:rsidR="00301430" w:rsidRDefault="003946B9" w:rsidP="00DC04E2">
      <w:pPr>
        <w:pStyle w:val="ListParagraph"/>
        <w:tabs>
          <w:tab w:val="left" w:pos="720"/>
        </w:tabs>
        <w:spacing w:before="60" w:after="60"/>
        <w:rPr>
          <w:rStyle w:val="longtext"/>
          <w:rFonts w:ascii="Tw Cen MT" w:hAnsi="Tw Cen MT"/>
          <w:lang w:val="es-ES"/>
        </w:rPr>
      </w:pPr>
      <w:r>
        <w:rPr>
          <w:rStyle w:val="longtext"/>
          <w:rFonts w:ascii="Tw Cen MT" w:hAnsi="Tw Cen MT"/>
          <w:lang w:val="es-ES"/>
        </w:rPr>
        <w:t>Lección</w:t>
      </w:r>
      <w:r w:rsidR="00B745E5">
        <w:rPr>
          <w:rStyle w:val="longtext"/>
          <w:rFonts w:ascii="Tw Cen MT" w:hAnsi="Tw Cen MT"/>
          <w:lang w:val="es-ES"/>
        </w:rPr>
        <w:t xml:space="preserve"> III</w:t>
      </w:r>
      <w:r w:rsidR="00A0343E">
        <w:rPr>
          <w:rStyle w:val="longtext"/>
          <w:rFonts w:ascii="Tw Cen MT" w:hAnsi="Tw Cen MT"/>
          <w:lang w:val="es-ES"/>
        </w:rPr>
        <w:t>.</w:t>
      </w:r>
      <w:r w:rsidR="00B745E5">
        <w:rPr>
          <w:rStyle w:val="longtext"/>
          <w:rFonts w:ascii="Tw Cen MT" w:hAnsi="Tw Cen MT"/>
          <w:lang w:val="es-ES"/>
        </w:rPr>
        <w:t xml:space="preserve"> </w:t>
      </w:r>
      <w:r w:rsidR="00301430">
        <w:rPr>
          <w:rStyle w:val="longtext"/>
          <w:rFonts w:ascii="Tw Cen MT" w:hAnsi="Tw Cen MT"/>
          <w:lang w:val="es-ES"/>
        </w:rPr>
        <w:t>Limpieza</w:t>
      </w:r>
    </w:p>
    <w:p w:rsidR="00601663" w:rsidRDefault="00027DC4" w:rsidP="00601663">
      <w:pPr>
        <w:pStyle w:val="ListParagraph"/>
        <w:numPr>
          <w:ilvl w:val="1"/>
          <w:numId w:val="18"/>
        </w:numPr>
        <w:tabs>
          <w:tab w:val="left" w:pos="720"/>
        </w:tabs>
        <w:spacing w:before="60" w:after="6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Equipo de Limpieza y Mantenimiento</w:t>
      </w:r>
    </w:p>
    <w:p w:rsidR="00027DC4" w:rsidRDefault="00027DC4" w:rsidP="00601663">
      <w:pPr>
        <w:pStyle w:val="ListParagraph"/>
        <w:numPr>
          <w:ilvl w:val="1"/>
          <w:numId w:val="18"/>
        </w:numPr>
        <w:tabs>
          <w:tab w:val="left" w:pos="720"/>
        </w:tabs>
        <w:spacing w:before="60" w:after="60"/>
        <w:rPr>
          <w:rStyle w:val="longtext"/>
          <w:rFonts w:ascii="Tw Cen MT" w:hAnsi="Tw Cen MT"/>
          <w:shd w:val="clear" w:color="auto" w:fill="FFFFFF"/>
          <w:lang w:val="es-ES"/>
        </w:rPr>
      </w:pPr>
      <w:r>
        <w:rPr>
          <w:rStyle w:val="longtext"/>
          <w:rFonts w:ascii="Tw Cen MT" w:hAnsi="Tw Cen MT"/>
          <w:shd w:val="clear" w:color="auto" w:fill="FFFFFF"/>
          <w:lang w:val="es-ES"/>
        </w:rPr>
        <w:t>Ejercicios</w:t>
      </w:r>
    </w:p>
    <w:p w:rsidR="005314E3" w:rsidRPr="00C90AF8" w:rsidRDefault="005314E3" w:rsidP="00601663">
      <w:pPr>
        <w:pStyle w:val="ListParagraph"/>
        <w:numPr>
          <w:ilvl w:val="1"/>
          <w:numId w:val="18"/>
        </w:numPr>
        <w:tabs>
          <w:tab w:val="left" w:pos="720"/>
        </w:tabs>
        <w:spacing w:before="60" w:after="60"/>
        <w:rPr>
          <w:rStyle w:val="longtext"/>
          <w:rFonts w:ascii="Tw Cen MT" w:hAnsi="Tw Cen MT"/>
          <w:shd w:val="clear" w:color="auto" w:fill="FFFFFF"/>
          <w:lang w:val="es-ES"/>
        </w:rPr>
      </w:pPr>
      <w:proofErr w:type="spellStart"/>
      <w:r w:rsidRPr="00C90AF8">
        <w:rPr>
          <w:rStyle w:val="longtext"/>
          <w:rFonts w:ascii="Tw Cen MT" w:hAnsi="Tw Cen MT"/>
          <w:shd w:val="clear" w:color="auto" w:fill="FFFFFF"/>
          <w:lang w:val="es-ES"/>
        </w:rPr>
        <w:t>Podcast</w:t>
      </w:r>
      <w:proofErr w:type="spellEnd"/>
    </w:p>
    <w:p w:rsidR="00AA7A18" w:rsidRDefault="00AA7A18" w:rsidP="00691F42">
      <w:pPr>
        <w:tabs>
          <w:tab w:val="left" w:pos="2160"/>
        </w:tabs>
        <w:spacing w:before="240"/>
        <w:rPr>
          <w:rFonts w:ascii="Tw Cen MT" w:hAnsi="Tw Cen MT" w:cs="Arial"/>
          <w:b/>
          <w:caps/>
          <w:lang w:val="es-ES"/>
        </w:rPr>
      </w:pPr>
      <w:bookmarkStart w:id="0" w:name="_GoBack"/>
      <w:bookmarkEnd w:id="0"/>
    </w:p>
    <w:sectPr w:rsidR="00AA7A18" w:rsidSect="002558A7">
      <w:footerReference w:type="default" r:id="rId10"/>
      <w:pgSz w:w="12240" w:h="15840"/>
      <w:pgMar w:top="1152" w:right="1296" w:bottom="172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33" w:rsidRDefault="00852733" w:rsidP="00D9380E">
      <w:r>
        <w:separator/>
      </w:r>
    </w:p>
  </w:endnote>
  <w:endnote w:type="continuationSeparator" w:id="0">
    <w:p w:rsidR="00852733" w:rsidRDefault="00852733" w:rsidP="00D9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6348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A3FFB" w:rsidRDefault="00CA3FF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5C9" w:rsidRPr="00BB55C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9380E" w:rsidRPr="00182C9D" w:rsidRDefault="00D9380E">
    <w:pPr>
      <w:pStyle w:val="Footer"/>
      <w:rPr>
        <w:rFonts w:ascii="Tw Cen MT" w:hAnsi="Tw Cen MT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33" w:rsidRDefault="00852733" w:rsidP="00D9380E">
      <w:r>
        <w:separator/>
      </w:r>
    </w:p>
  </w:footnote>
  <w:footnote w:type="continuationSeparator" w:id="0">
    <w:p w:rsidR="00852733" w:rsidRDefault="00852733" w:rsidP="00D9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579"/>
    <w:multiLevelType w:val="hybridMultilevel"/>
    <w:tmpl w:val="02F610C4"/>
    <w:lvl w:ilvl="0" w:tplc="453C7018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33D4"/>
    <w:multiLevelType w:val="hybridMultilevel"/>
    <w:tmpl w:val="0B725FAA"/>
    <w:lvl w:ilvl="0" w:tplc="453C7018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92E"/>
    <w:multiLevelType w:val="hybridMultilevel"/>
    <w:tmpl w:val="DE702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B5D6C"/>
    <w:multiLevelType w:val="hybridMultilevel"/>
    <w:tmpl w:val="805E356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CB46969"/>
    <w:multiLevelType w:val="hybridMultilevel"/>
    <w:tmpl w:val="8954C682"/>
    <w:lvl w:ilvl="0" w:tplc="ADB81A2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1635C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12669"/>
    <w:multiLevelType w:val="hybridMultilevel"/>
    <w:tmpl w:val="71A8BE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DC77D7"/>
    <w:multiLevelType w:val="hybridMultilevel"/>
    <w:tmpl w:val="77403D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E51DFC"/>
    <w:multiLevelType w:val="hybridMultilevel"/>
    <w:tmpl w:val="E52081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9300F"/>
    <w:multiLevelType w:val="hybridMultilevel"/>
    <w:tmpl w:val="F198027E"/>
    <w:lvl w:ilvl="0" w:tplc="2FDA225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01092"/>
    <w:multiLevelType w:val="hybridMultilevel"/>
    <w:tmpl w:val="ADB0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63A49"/>
    <w:multiLevelType w:val="hybridMultilevel"/>
    <w:tmpl w:val="64DA9C66"/>
    <w:lvl w:ilvl="0" w:tplc="453C7018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2CA7"/>
    <w:multiLevelType w:val="hybridMultilevel"/>
    <w:tmpl w:val="768A11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F12327"/>
    <w:multiLevelType w:val="hybridMultilevel"/>
    <w:tmpl w:val="6BAE70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A6DF3"/>
    <w:multiLevelType w:val="hybridMultilevel"/>
    <w:tmpl w:val="E4423FAE"/>
    <w:lvl w:ilvl="0" w:tplc="646617BA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B4619"/>
    <w:multiLevelType w:val="multilevel"/>
    <w:tmpl w:val="C86E9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Zero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D9A0FBD"/>
    <w:multiLevelType w:val="hybridMultilevel"/>
    <w:tmpl w:val="3A12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D57DD"/>
    <w:multiLevelType w:val="hybridMultilevel"/>
    <w:tmpl w:val="1CE4A3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F3064"/>
    <w:multiLevelType w:val="hybridMultilevel"/>
    <w:tmpl w:val="7518B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1151E9"/>
    <w:multiLevelType w:val="hybridMultilevel"/>
    <w:tmpl w:val="C0448BC8"/>
    <w:lvl w:ilvl="0" w:tplc="F918B16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E71598"/>
    <w:multiLevelType w:val="hybridMultilevel"/>
    <w:tmpl w:val="13B8D39E"/>
    <w:lvl w:ilvl="0" w:tplc="453C7018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35281"/>
    <w:multiLevelType w:val="hybridMultilevel"/>
    <w:tmpl w:val="C1382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7EFD2C">
      <w:start w:val="12"/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64325D"/>
    <w:multiLevelType w:val="hybridMultilevel"/>
    <w:tmpl w:val="A41E80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7134D"/>
    <w:multiLevelType w:val="hybridMultilevel"/>
    <w:tmpl w:val="61FC86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DE0F87"/>
    <w:multiLevelType w:val="hybridMultilevel"/>
    <w:tmpl w:val="CC22DC1E"/>
    <w:lvl w:ilvl="0" w:tplc="453C7018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64627"/>
    <w:multiLevelType w:val="hybridMultilevel"/>
    <w:tmpl w:val="1616C1C4"/>
    <w:lvl w:ilvl="0" w:tplc="453C7018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E0930"/>
    <w:multiLevelType w:val="hybridMultilevel"/>
    <w:tmpl w:val="3FCABD0E"/>
    <w:lvl w:ilvl="0" w:tplc="453C7018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475F3"/>
    <w:multiLevelType w:val="hybridMultilevel"/>
    <w:tmpl w:val="727A4474"/>
    <w:lvl w:ilvl="0" w:tplc="8A1E08F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62852"/>
    <w:multiLevelType w:val="hybridMultilevel"/>
    <w:tmpl w:val="FA2C04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D7589"/>
    <w:multiLevelType w:val="hybridMultilevel"/>
    <w:tmpl w:val="0632E76E"/>
    <w:lvl w:ilvl="0" w:tplc="65140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41F49"/>
    <w:multiLevelType w:val="hybridMultilevel"/>
    <w:tmpl w:val="EC16D0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DF67D9"/>
    <w:multiLevelType w:val="hybridMultilevel"/>
    <w:tmpl w:val="80D286C6"/>
    <w:lvl w:ilvl="0" w:tplc="453C7018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F40B9"/>
    <w:multiLevelType w:val="hybridMultilevel"/>
    <w:tmpl w:val="773E21A4"/>
    <w:lvl w:ilvl="0" w:tplc="169A53B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C43AA"/>
    <w:multiLevelType w:val="hybridMultilevel"/>
    <w:tmpl w:val="068A3406"/>
    <w:lvl w:ilvl="0" w:tplc="A8881CA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C4DA2"/>
    <w:multiLevelType w:val="hybridMultilevel"/>
    <w:tmpl w:val="4EE65368"/>
    <w:lvl w:ilvl="0" w:tplc="646617B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E25AF"/>
    <w:multiLevelType w:val="hybridMultilevel"/>
    <w:tmpl w:val="EC66893E"/>
    <w:lvl w:ilvl="0" w:tplc="453C7018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27"/>
  </w:num>
  <w:num w:numId="5">
    <w:abstractNumId w:val="7"/>
  </w:num>
  <w:num w:numId="6">
    <w:abstractNumId w:val="16"/>
  </w:num>
  <w:num w:numId="7">
    <w:abstractNumId w:val="3"/>
  </w:num>
  <w:num w:numId="8">
    <w:abstractNumId w:val="9"/>
  </w:num>
  <w:num w:numId="9">
    <w:abstractNumId w:val="20"/>
  </w:num>
  <w:num w:numId="10">
    <w:abstractNumId w:val="33"/>
  </w:num>
  <w:num w:numId="11">
    <w:abstractNumId w:val="28"/>
  </w:num>
  <w:num w:numId="12">
    <w:abstractNumId w:val="18"/>
  </w:num>
  <w:num w:numId="13">
    <w:abstractNumId w:val="15"/>
  </w:num>
  <w:num w:numId="14">
    <w:abstractNumId w:val="11"/>
  </w:num>
  <w:num w:numId="15">
    <w:abstractNumId w:val="13"/>
  </w:num>
  <w:num w:numId="16">
    <w:abstractNumId w:val="26"/>
  </w:num>
  <w:num w:numId="17">
    <w:abstractNumId w:val="12"/>
  </w:num>
  <w:num w:numId="18">
    <w:abstractNumId w:val="21"/>
  </w:num>
  <w:num w:numId="19">
    <w:abstractNumId w:val="8"/>
  </w:num>
  <w:num w:numId="20">
    <w:abstractNumId w:val="32"/>
  </w:num>
  <w:num w:numId="21">
    <w:abstractNumId w:val="31"/>
  </w:num>
  <w:num w:numId="22">
    <w:abstractNumId w:val="6"/>
  </w:num>
  <w:num w:numId="23">
    <w:abstractNumId w:val="24"/>
  </w:num>
  <w:num w:numId="24">
    <w:abstractNumId w:val="22"/>
  </w:num>
  <w:num w:numId="25">
    <w:abstractNumId w:val="29"/>
  </w:num>
  <w:num w:numId="26">
    <w:abstractNumId w:val="30"/>
  </w:num>
  <w:num w:numId="27">
    <w:abstractNumId w:val="19"/>
  </w:num>
  <w:num w:numId="28">
    <w:abstractNumId w:val="34"/>
  </w:num>
  <w:num w:numId="29">
    <w:abstractNumId w:val="10"/>
  </w:num>
  <w:num w:numId="30">
    <w:abstractNumId w:val="1"/>
  </w:num>
  <w:num w:numId="31">
    <w:abstractNumId w:val="23"/>
  </w:num>
  <w:num w:numId="32">
    <w:abstractNumId w:val="25"/>
  </w:num>
  <w:num w:numId="33">
    <w:abstractNumId w:val="0"/>
  </w:num>
  <w:num w:numId="34">
    <w:abstractNumId w:val="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0E"/>
    <w:rsid w:val="00015455"/>
    <w:rsid w:val="0002036F"/>
    <w:rsid w:val="00027906"/>
    <w:rsid w:val="00027DC4"/>
    <w:rsid w:val="000343BD"/>
    <w:rsid w:val="000657D2"/>
    <w:rsid w:val="00066104"/>
    <w:rsid w:val="000948E0"/>
    <w:rsid w:val="00095297"/>
    <w:rsid w:val="000A1A7C"/>
    <w:rsid w:val="000A4BD7"/>
    <w:rsid w:val="000B11C0"/>
    <w:rsid w:val="000D54AF"/>
    <w:rsid w:val="000D71F2"/>
    <w:rsid w:val="00115152"/>
    <w:rsid w:val="001173F2"/>
    <w:rsid w:val="00137A90"/>
    <w:rsid w:val="00143C5F"/>
    <w:rsid w:val="00147679"/>
    <w:rsid w:val="001631F2"/>
    <w:rsid w:val="00177A98"/>
    <w:rsid w:val="00182C9D"/>
    <w:rsid w:val="00183B45"/>
    <w:rsid w:val="00186154"/>
    <w:rsid w:val="0019497B"/>
    <w:rsid w:val="001A028D"/>
    <w:rsid w:val="001C01FA"/>
    <w:rsid w:val="001C155F"/>
    <w:rsid w:val="001C7E21"/>
    <w:rsid w:val="002003BE"/>
    <w:rsid w:val="00224EA1"/>
    <w:rsid w:val="00246D50"/>
    <w:rsid w:val="002558A7"/>
    <w:rsid w:val="002777E4"/>
    <w:rsid w:val="00283310"/>
    <w:rsid w:val="002978CA"/>
    <w:rsid w:val="002B3320"/>
    <w:rsid w:val="002B490D"/>
    <w:rsid w:val="002F146B"/>
    <w:rsid w:val="002F2A58"/>
    <w:rsid w:val="00301430"/>
    <w:rsid w:val="003052B4"/>
    <w:rsid w:val="00321C8C"/>
    <w:rsid w:val="0038392B"/>
    <w:rsid w:val="003927D8"/>
    <w:rsid w:val="003946B9"/>
    <w:rsid w:val="00394886"/>
    <w:rsid w:val="003948ED"/>
    <w:rsid w:val="003A2862"/>
    <w:rsid w:val="003B7DA7"/>
    <w:rsid w:val="003D21D0"/>
    <w:rsid w:val="003F190C"/>
    <w:rsid w:val="00402002"/>
    <w:rsid w:val="00406CF9"/>
    <w:rsid w:val="00407309"/>
    <w:rsid w:val="00412CE2"/>
    <w:rsid w:val="00414EC2"/>
    <w:rsid w:val="00415EE8"/>
    <w:rsid w:val="00417BFD"/>
    <w:rsid w:val="00432CAE"/>
    <w:rsid w:val="00443BF7"/>
    <w:rsid w:val="00462744"/>
    <w:rsid w:val="00470B34"/>
    <w:rsid w:val="004965CD"/>
    <w:rsid w:val="004A2CDE"/>
    <w:rsid w:val="004B0B8F"/>
    <w:rsid w:val="004B41DC"/>
    <w:rsid w:val="004E7B5D"/>
    <w:rsid w:val="004F0FF4"/>
    <w:rsid w:val="005079D9"/>
    <w:rsid w:val="005208BD"/>
    <w:rsid w:val="005314E3"/>
    <w:rsid w:val="00541669"/>
    <w:rsid w:val="00550A62"/>
    <w:rsid w:val="00555D54"/>
    <w:rsid w:val="00565BED"/>
    <w:rsid w:val="0059482D"/>
    <w:rsid w:val="00595378"/>
    <w:rsid w:val="005B5190"/>
    <w:rsid w:val="005C740A"/>
    <w:rsid w:val="00601663"/>
    <w:rsid w:val="006017A3"/>
    <w:rsid w:val="0060298E"/>
    <w:rsid w:val="00630090"/>
    <w:rsid w:val="00651842"/>
    <w:rsid w:val="00672170"/>
    <w:rsid w:val="006802A8"/>
    <w:rsid w:val="00691F42"/>
    <w:rsid w:val="00695FC0"/>
    <w:rsid w:val="006C62FE"/>
    <w:rsid w:val="006D2069"/>
    <w:rsid w:val="006F65B2"/>
    <w:rsid w:val="0070214C"/>
    <w:rsid w:val="007063EC"/>
    <w:rsid w:val="00723AA0"/>
    <w:rsid w:val="0075000D"/>
    <w:rsid w:val="00753527"/>
    <w:rsid w:val="00765E58"/>
    <w:rsid w:val="007831DE"/>
    <w:rsid w:val="007A3DED"/>
    <w:rsid w:val="007F4A87"/>
    <w:rsid w:val="007F7C30"/>
    <w:rsid w:val="00816A18"/>
    <w:rsid w:val="0082228B"/>
    <w:rsid w:val="00852733"/>
    <w:rsid w:val="00873047"/>
    <w:rsid w:val="00897E13"/>
    <w:rsid w:val="00897E63"/>
    <w:rsid w:val="008B569A"/>
    <w:rsid w:val="008D3C6E"/>
    <w:rsid w:val="008E4666"/>
    <w:rsid w:val="008E5B7B"/>
    <w:rsid w:val="008F2246"/>
    <w:rsid w:val="008F5A03"/>
    <w:rsid w:val="008F74D2"/>
    <w:rsid w:val="00931F49"/>
    <w:rsid w:val="00954840"/>
    <w:rsid w:val="00964900"/>
    <w:rsid w:val="009709B5"/>
    <w:rsid w:val="00991702"/>
    <w:rsid w:val="00997161"/>
    <w:rsid w:val="009A05D2"/>
    <w:rsid w:val="009A4582"/>
    <w:rsid w:val="009C2D7D"/>
    <w:rsid w:val="009E02AA"/>
    <w:rsid w:val="00A0343E"/>
    <w:rsid w:val="00A0460D"/>
    <w:rsid w:val="00A05EB6"/>
    <w:rsid w:val="00A20A38"/>
    <w:rsid w:val="00A300EF"/>
    <w:rsid w:val="00A477A0"/>
    <w:rsid w:val="00A77361"/>
    <w:rsid w:val="00A77D18"/>
    <w:rsid w:val="00A92137"/>
    <w:rsid w:val="00A92EED"/>
    <w:rsid w:val="00AA7A18"/>
    <w:rsid w:val="00AB3892"/>
    <w:rsid w:val="00AB6229"/>
    <w:rsid w:val="00AE78F6"/>
    <w:rsid w:val="00B03A52"/>
    <w:rsid w:val="00B0451E"/>
    <w:rsid w:val="00B4504B"/>
    <w:rsid w:val="00B6353E"/>
    <w:rsid w:val="00B745E5"/>
    <w:rsid w:val="00B80829"/>
    <w:rsid w:val="00B80F9F"/>
    <w:rsid w:val="00B94DE9"/>
    <w:rsid w:val="00BA380D"/>
    <w:rsid w:val="00BB55C9"/>
    <w:rsid w:val="00BB5F52"/>
    <w:rsid w:val="00BB60E6"/>
    <w:rsid w:val="00BC5132"/>
    <w:rsid w:val="00BD4D33"/>
    <w:rsid w:val="00BE2A5F"/>
    <w:rsid w:val="00C02682"/>
    <w:rsid w:val="00C029FA"/>
    <w:rsid w:val="00C068DA"/>
    <w:rsid w:val="00C06924"/>
    <w:rsid w:val="00C12465"/>
    <w:rsid w:val="00C40D0C"/>
    <w:rsid w:val="00C43846"/>
    <w:rsid w:val="00C62CD2"/>
    <w:rsid w:val="00C67199"/>
    <w:rsid w:val="00C90AF8"/>
    <w:rsid w:val="00CA3FFB"/>
    <w:rsid w:val="00CC073A"/>
    <w:rsid w:val="00CD77D8"/>
    <w:rsid w:val="00D3252A"/>
    <w:rsid w:val="00D42AD9"/>
    <w:rsid w:val="00D74222"/>
    <w:rsid w:val="00D80DF1"/>
    <w:rsid w:val="00D85BA8"/>
    <w:rsid w:val="00D9380E"/>
    <w:rsid w:val="00DC04E2"/>
    <w:rsid w:val="00DD4B71"/>
    <w:rsid w:val="00E24442"/>
    <w:rsid w:val="00E33199"/>
    <w:rsid w:val="00E3348B"/>
    <w:rsid w:val="00E435AA"/>
    <w:rsid w:val="00E52FE3"/>
    <w:rsid w:val="00E536B3"/>
    <w:rsid w:val="00E80038"/>
    <w:rsid w:val="00EA30FE"/>
    <w:rsid w:val="00EA3E51"/>
    <w:rsid w:val="00EA4905"/>
    <w:rsid w:val="00EC0D58"/>
    <w:rsid w:val="00F0517F"/>
    <w:rsid w:val="00F22B79"/>
    <w:rsid w:val="00F33E93"/>
    <w:rsid w:val="00F507A1"/>
    <w:rsid w:val="00F541FC"/>
    <w:rsid w:val="00F70CC5"/>
    <w:rsid w:val="00F877F6"/>
    <w:rsid w:val="00F91DBC"/>
    <w:rsid w:val="00FF3FC3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0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6F65B2"/>
    <w:pPr>
      <w:keepNext/>
      <w:spacing w:line="360" w:lineRule="auto"/>
      <w:outlineLvl w:val="0"/>
    </w:pPr>
    <w:rPr>
      <w:rFonts w:ascii="Times New Roman" w:hAnsi="Times New Roman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80E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93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80E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longtext">
    <w:name w:val="long_text"/>
    <w:basedOn w:val="DefaultParagraphFont"/>
    <w:rsid w:val="0075000D"/>
  </w:style>
  <w:style w:type="paragraph" w:customStyle="1" w:styleId="Default">
    <w:name w:val="Default"/>
    <w:rsid w:val="00691F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F65B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6F65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A7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0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6F65B2"/>
    <w:pPr>
      <w:keepNext/>
      <w:spacing w:line="360" w:lineRule="auto"/>
      <w:outlineLvl w:val="0"/>
    </w:pPr>
    <w:rPr>
      <w:rFonts w:ascii="Times New Roman" w:hAnsi="Times New Roman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80E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93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80E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longtext">
    <w:name w:val="long_text"/>
    <w:basedOn w:val="DefaultParagraphFont"/>
    <w:rsid w:val="0075000D"/>
  </w:style>
  <w:style w:type="paragraph" w:customStyle="1" w:styleId="Default">
    <w:name w:val="Default"/>
    <w:rsid w:val="00691F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F65B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6F65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A7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8EE7-2DCD-4EB4-A5ED-40F873D9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Serrano</dc:creator>
  <cp:lastModifiedBy>Irvin</cp:lastModifiedBy>
  <cp:revision>22</cp:revision>
  <cp:lastPrinted>2012-03-06T01:47:00Z</cp:lastPrinted>
  <dcterms:created xsi:type="dcterms:W3CDTF">2014-10-21T02:07:00Z</dcterms:created>
  <dcterms:modified xsi:type="dcterms:W3CDTF">2014-11-09T20:10:00Z</dcterms:modified>
</cp:coreProperties>
</file>